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1C3E09" w14:paraId="322D125E" w14:textId="77777777" w:rsidTr="00AD1EA3">
        <w:trPr>
          <w:trHeight w:val="156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1C3E0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1C3E0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2C0E7899" w:rsidR="00E133B1" w:rsidRPr="001C3E09" w:rsidRDefault="00CD3C60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KULAKLIK</w:t>
            </w:r>
            <w:r w:rsidR="00A70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4EDC" w:rsidRPr="001C3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</w:t>
            </w:r>
            <w:r w:rsidR="00E133B1" w:rsidRPr="001C3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1C3E09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1C3E0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BF8554E" wp14:editId="4538BBDC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1C3E09" w14:paraId="2ACCBE2B" w14:textId="77777777" w:rsidTr="00AD71E4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08422FC6" w:rsidR="00E133B1" w:rsidRPr="00611F07" w:rsidRDefault="00EA2C87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6472A405" w:rsidR="00E133B1" w:rsidRPr="00611F07" w:rsidRDefault="00810972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CD3C60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313E37" w:rsidRPr="001C3E09" w14:paraId="5EDE36BD" w14:textId="77777777" w:rsidTr="00AD71E4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416F6FD1" w:rsidR="00E133B1" w:rsidRPr="00611F07" w:rsidRDefault="00EA2C87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19332A04" w:rsidR="00E03FA6" w:rsidRPr="00611F07" w:rsidRDefault="00CD3C60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Kulaklık</w:t>
            </w:r>
            <w:r w:rsidR="0081097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Talep Formu</w:t>
            </w:r>
          </w:p>
        </w:tc>
      </w:tr>
      <w:tr w:rsidR="00CB39CF" w:rsidRPr="001C3E09" w14:paraId="600CC581" w14:textId="77777777" w:rsidTr="002A112E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38A9FCEA" w:rsidR="00CB39CF" w:rsidRPr="00611F07" w:rsidRDefault="00CB39CF" w:rsidP="00CB39CF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23747CF2" w:rsidR="00CB39CF" w:rsidRPr="00611F07" w:rsidRDefault="00CD3C60" w:rsidP="0081097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 w:rsidR="00810972">
              <w:rPr>
                <w:rFonts w:ascii="Times New Roman" w:hAnsi="Times New Roman" w:cs="Times New Roman"/>
                <w:noProof/>
                <w:sz w:val="16"/>
                <w:szCs w:val="16"/>
              </w:rPr>
              <w:t>01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.202</w:t>
            </w:r>
            <w:r w:rsidR="00810972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CB39CF" w:rsidRPr="001C3E09" w14:paraId="59E61CAF" w14:textId="77777777" w:rsidTr="002A112E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4FA22B88" w:rsidR="00CB39CF" w:rsidRPr="00611F07" w:rsidRDefault="00CB39CF" w:rsidP="00CB39CF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611F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1C4DF8F0" w:rsidR="00CB39CF" w:rsidRPr="00611F07" w:rsidRDefault="00CD3C60" w:rsidP="00CB39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  <w:r w:rsidR="0081097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.01.2026 </w:t>
            </w:r>
            <w:r w:rsidR="00CB39CF">
              <w:rPr>
                <w:rFonts w:ascii="Times New Roman" w:hAnsi="Times New Roman" w:cs="Times New Roman"/>
                <w:noProof/>
                <w:sz w:val="16"/>
                <w:szCs w:val="16"/>
              </w:rPr>
              <w:t>(V. 01)</w:t>
            </w:r>
          </w:p>
        </w:tc>
      </w:tr>
    </w:tbl>
    <w:p w14:paraId="7FFFB817" w14:textId="77777777" w:rsidR="00A6250A" w:rsidRPr="001C3E09" w:rsidRDefault="00A6250A">
      <w:pPr>
        <w:rPr>
          <w:rFonts w:ascii="Times New Roman" w:hAnsi="Times New Roman" w:cs="Times New Roman"/>
        </w:rPr>
      </w:pPr>
    </w:p>
    <w:p w14:paraId="7A55BD65" w14:textId="52154130" w:rsidR="00A94E93" w:rsidRDefault="000A6FBB" w:rsidP="0001100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Tüm akademik ve idari personel, 1 (bir) </w:t>
      </w:r>
      <w:r w:rsidR="00B4740A">
        <w:rPr>
          <w:rFonts w:ascii="Times New Roman" w:hAnsi="Times New Roman" w:cs="Times New Roman"/>
        </w:rPr>
        <w:t>defaya mahsus</w:t>
      </w:r>
      <w:r>
        <w:rPr>
          <w:rFonts w:ascii="Times New Roman" w:hAnsi="Times New Roman" w:cs="Times New Roman"/>
        </w:rPr>
        <w:t xml:space="preserve"> olmak kaydıyla </w:t>
      </w:r>
      <w:r w:rsidR="006C465F">
        <w:rPr>
          <w:rFonts w:ascii="Times New Roman" w:hAnsi="Times New Roman" w:cs="Times New Roman"/>
        </w:rPr>
        <w:t>E</w:t>
      </w:r>
      <w:r w:rsidR="00B4740A">
        <w:rPr>
          <w:rFonts w:ascii="Times New Roman" w:hAnsi="Times New Roman" w:cs="Times New Roman"/>
        </w:rPr>
        <w:t>nstitü</w:t>
      </w:r>
      <w:r w:rsidR="006C465F">
        <w:rPr>
          <w:rFonts w:ascii="Times New Roman" w:hAnsi="Times New Roman" w:cs="Times New Roman"/>
        </w:rPr>
        <w:t xml:space="preserve"> Müdürlüğünden</w:t>
      </w:r>
      <w:r w:rsidR="00B4740A">
        <w:rPr>
          <w:rFonts w:ascii="Times New Roman" w:hAnsi="Times New Roman" w:cs="Times New Roman"/>
        </w:rPr>
        <w:t xml:space="preserve"> kulak üstü kulaklık talebi yapabilir</w:t>
      </w:r>
      <w:r>
        <w:rPr>
          <w:rFonts w:ascii="Times New Roman" w:hAnsi="Times New Roman" w:cs="Times New Roman"/>
        </w:rPr>
        <w:t xml:space="preserve">. Temin edilecek </w:t>
      </w:r>
      <w:r w:rsidR="00B4740A">
        <w:rPr>
          <w:rFonts w:ascii="Times New Roman" w:hAnsi="Times New Roman" w:cs="Times New Roman"/>
        </w:rPr>
        <w:t>kulaklığa dair teknik şartname aşağıdaki tabloda yer almakta olup farklı özellikteki hiçbir talep kabul edilmeyecektir.</w:t>
      </w:r>
      <w:r w:rsidR="00C7694F">
        <w:rPr>
          <w:rFonts w:ascii="Times New Roman" w:hAnsi="Times New Roman" w:cs="Times New Roman"/>
        </w:rPr>
        <w:t xml:space="preserve"> </w:t>
      </w:r>
      <w:r w:rsidR="00B4740A">
        <w:rPr>
          <w:rFonts w:ascii="Times New Roman" w:hAnsi="Times New Roman" w:cs="Times New Roman"/>
        </w:rPr>
        <w:t>Talebin gerçekleştirilebilmesi için b</w:t>
      </w:r>
      <w:r w:rsidR="00B4740A" w:rsidRPr="00B4740A">
        <w:rPr>
          <w:rFonts w:ascii="Times New Roman" w:hAnsi="Times New Roman" w:cs="Times New Roman"/>
        </w:rPr>
        <w:t>u formun 1 (bir) adet basılı, 1 (bir) adet dijital versiyonu</w:t>
      </w:r>
      <w:r w:rsidR="00B4740A">
        <w:rPr>
          <w:rFonts w:ascii="Times New Roman" w:hAnsi="Times New Roman" w:cs="Times New Roman"/>
        </w:rPr>
        <w:t>nun</w:t>
      </w:r>
      <w:r w:rsidR="00B4740A" w:rsidRPr="00B4740A">
        <w:rPr>
          <w:rFonts w:ascii="Times New Roman" w:hAnsi="Times New Roman" w:cs="Times New Roman"/>
        </w:rPr>
        <w:t xml:space="preserve"> Türk Dünyası Araştırmaları Enstitüsü, İdari İşler sorumlusu Pınar </w:t>
      </w:r>
      <w:proofErr w:type="spellStart"/>
      <w:r w:rsidR="00B4740A" w:rsidRPr="00B4740A">
        <w:rPr>
          <w:rFonts w:ascii="Times New Roman" w:hAnsi="Times New Roman" w:cs="Times New Roman"/>
        </w:rPr>
        <w:t>YENİCE’ye</w:t>
      </w:r>
      <w:proofErr w:type="spellEnd"/>
      <w:r w:rsidR="00B4740A" w:rsidRPr="00B4740A">
        <w:rPr>
          <w:rFonts w:ascii="Times New Roman" w:hAnsi="Times New Roman" w:cs="Times New Roman"/>
        </w:rPr>
        <w:t xml:space="preserve"> teslim edilme</w:t>
      </w:r>
      <w:r w:rsidR="00B4740A">
        <w:rPr>
          <w:rFonts w:ascii="Times New Roman" w:hAnsi="Times New Roman" w:cs="Times New Roman"/>
        </w:rPr>
        <w:t>si gerekmektedir.</w:t>
      </w:r>
    </w:p>
    <w:p w14:paraId="4CBEE6C5" w14:textId="52A7F01A" w:rsidR="005A2746" w:rsidRPr="00BA35EC" w:rsidRDefault="005A2746" w:rsidP="005A2746">
      <w:pPr>
        <w:ind w:firstLine="709"/>
        <w:jc w:val="right"/>
        <w:rPr>
          <w:rFonts w:ascii="Times New Roman" w:hAnsi="Times New Roman" w:cs="Times New Roman"/>
        </w:rPr>
      </w:pPr>
      <w:r w:rsidRPr="00BA35EC">
        <w:rPr>
          <w:rFonts w:ascii="Times New Roman" w:hAnsi="Times New Roman" w:cs="Times New Roman"/>
        </w:rPr>
        <w:t>E.Ü. Türk Dünyası Araştırmaları Enstitüsü Müdürlüğü</w:t>
      </w:r>
    </w:p>
    <w:p w14:paraId="7FAF0C1E" w14:textId="71C983ED" w:rsidR="00A94E93" w:rsidRPr="001C3E09" w:rsidRDefault="00A94E93" w:rsidP="00251B8B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98" w:type="dxa"/>
        <w:jc w:val="center"/>
        <w:tblLook w:val="04A0" w:firstRow="1" w:lastRow="0" w:firstColumn="1" w:lastColumn="0" w:noHBand="0" w:noVBand="1"/>
      </w:tblPr>
      <w:tblGrid>
        <w:gridCol w:w="2830"/>
        <w:gridCol w:w="2268"/>
      </w:tblGrid>
      <w:tr w:rsidR="0012051C" w:rsidRPr="001C3E09" w14:paraId="7DAB8DD8" w14:textId="77777777" w:rsidTr="00BB2D5F">
        <w:trPr>
          <w:trHeight w:val="457"/>
          <w:jc w:val="center"/>
        </w:trPr>
        <w:tc>
          <w:tcPr>
            <w:tcW w:w="5098" w:type="dxa"/>
            <w:gridSpan w:val="2"/>
            <w:vAlign w:val="center"/>
          </w:tcPr>
          <w:p w14:paraId="6C3D1069" w14:textId="4A210F86" w:rsidR="0012051C" w:rsidRPr="0012051C" w:rsidRDefault="0012051C" w:rsidP="0012051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2D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Kulaklık Teknik Şartnamesi</w:t>
            </w:r>
          </w:p>
        </w:tc>
      </w:tr>
      <w:tr w:rsidR="00A6250A" w:rsidRPr="001C3E09" w14:paraId="69017619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19F4832A" w14:textId="0E67F5C6" w:rsidR="00A6250A" w:rsidRPr="0012051C" w:rsidRDefault="0012051C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Bağlantı Türü</w:t>
            </w:r>
            <w:r w:rsidR="00810972"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5458AD69" w14:textId="69C58207" w:rsidR="00A6250A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Kablolu</w:t>
            </w:r>
          </w:p>
        </w:tc>
      </w:tr>
      <w:tr w:rsidR="00A6250A" w:rsidRPr="001C3E09" w14:paraId="028249CC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206B87FA" w14:textId="1D18EC63" w:rsidR="00574630" w:rsidRPr="0012051C" w:rsidRDefault="0012051C" w:rsidP="00810972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Bağlantı (Kablo) Uzunluğu:</w:t>
            </w:r>
          </w:p>
        </w:tc>
        <w:tc>
          <w:tcPr>
            <w:tcW w:w="2268" w:type="dxa"/>
            <w:vAlign w:val="center"/>
          </w:tcPr>
          <w:p w14:paraId="584C4F12" w14:textId="2C64A277" w:rsidR="00A6250A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78F9">
              <w:rPr>
                <w:rFonts w:ascii="Times New Roman" w:hAnsi="Times New Roman" w:cs="Times New Roman"/>
                <w:sz w:val="20"/>
                <w:szCs w:val="20"/>
              </w:rPr>
              <w:t>30 cm ve üstü</w:t>
            </w:r>
          </w:p>
        </w:tc>
      </w:tr>
      <w:tr w:rsidR="0012051C" w:rsidRPr="001C3E09" w14:paraId="3811599A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5E861700" w14:textId="708F932F" w:rsidR="0012051C" w:rsidRPr="0012051C" w:rsidRDefault="0012051C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Bağlantı Tipi:</w:t>
            </w:r>
          </w:p>
        </w:tc>
        <w:tc>
          <w:tcPr>
            <w:tcW w:w="2268" w:type="dxa"/>
            <w:vAlign w:val="center"/>
          </w:tcPr>
          <w:p w14:paraId="592D4087" w14:textId="269111C5" w:rsidR="0012051C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USB-A</w:t>
            </w:r>
          </w:p>
        </w:tc>
      </w:tr>
      <w:tr w:rsidR="0012051C" w:rsidRPr="001C3E09" w14:paraId="0A84A5F8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44C10821" w14:textId="7E073B02" w:rsidR="0012051C" w:rsidRPr="0012051C" w:rsidRDefault="0012051C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Kulaklık Frekans Aralığı:</w:t>
            </w:r>
          </w:p>
        </w:tc>
        <w:tc>
          <w:tcPr>
            <w:tcW w:w="2268" w:type="dxa"/>
            <w:vAlign w:val="center"/>
          </w:tcPr>
          <w:p w14:paraId="3C61AF08" w14:textId="2D9B25AD" w:rsidR="0012051C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20 Hz – 20 kHz</w:t>
            </w:r>
          </w:p>
        </w:tc>
      </w:tr>
      <w:tr w:rsidR="0012051C" w:rsidRPr="001C3E09" w14:paraId="7DBEC240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1309FF5D" w14:textId="63B84557" w:rsidR="0012051C" w:rsidRPr="0012051C" w:rsidRDefault="0012051C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Mikrofon Frekans Aralığı:</w:t>
            </w:r>
          </w:p>
        </w:tc>
        <w:tc>
          <w:tcPr>
            <w:tcW w:w="2268" w:type="dxa"/>
            <w:vAlign w:val="center"/>
          </w:tcPr>
          <w:p w14:paraId="01964AC3" w14:textId="39CB443C" w:rsidR="0012051C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100 Hz – 10 kHz</w:t>
            </w:r>
          </w:p>
        </w:tc>
      </w:tr>
      <w:tr w:rsidR="0012051C" w:rsidRPr="001C3E09" w14:paraId="4DF23D81" w14:textId="77777777" w:rsidTr="0012051C">
        <w:trPr>
          <w:trHeight w:val="283"/>
          <w:jc w:val="center"/>
        </w:trPr>
        <w:tc>
          <w:tcPr>
            <w:tcW w:w="2830" w:type="dxa"/>
            <w:vAlign w:val="center"/>
          </w:tcPr>
          <w:p w14:paraId="518B1973" w14:textId="424B07B3" w:rsidR="0012051C" w:rsidRPr="0012051C" w:rsidRDefault="0012051C" w:rsidP="0081097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Gürültü Önleme Özelliği:</w:t>
            </w:r>
          </w:p>
        </w:tc>
        <w:tc>
          <w:tcPr>
            <w:tcW w:w="2268" w:type="dxa"/>
            <w:vAlign w:val="center"/>
          </w:tcPr>
          <w:p w14:paraId="605C3F38" w14:textId="0BE4CF0A" w:rsidR="0012051C" w:rsidRPr="0012051C" w:rsidRDefault="0012051C" w:rsidP="00810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51C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</w:tr>
    </w:tbl>
    <w:p w14:paraId="13BA133B" w14:textId="2D48B8B5" w:rsidR="00A94E93" w:rsidRDefault="00A94E93" w:rsidP="00A94E93">
      <w:pPr>
        <w:jc w:val="right"/>
        <w:rPr>
          <w:rFonts w:ascii="Times New Roman" w:hAnsi="Times New Roman" w:cs="Times New Roman"/>
        </w:rPr>
      </w:pPr>
    </w:p>
    <w:p w14:paraId="7B6A760C" w14:textId="77777777" w:rsidR="0012051C" w:rsidRDefault="0012051C" w:rsidP="00A94E93">
      <w:pPr>
        <w:jc w:val="right"/>
        <w:rPr>
          <w:rFonts w:ascii="Times New Roman" w:hAnsi="Times New Roman" w:cs="Times New Roman"/>
        </w:rPr>
      </w:pPr>
    </w:p>
    <w:p w14:paraId="2C0EE198" w14:textId="77777777" w:rsidR="0012051C" w:rsidRPr="001C3E09" w:rsidRDefault="0012051C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4112"/>
        <w:gridCol w:w="4252"/>
      </w:tblGrid>
      <w:tr w:rsidR="00E526FF" w:rsidRPr="001C3E09" w14:paraId="5C4DAC9B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4F28CE2E" w14:textId="4CC9C6FF" w:rsidR="00E526FF" w:rsidRPr="001C3E09" w:rsidRDefault="004427D5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Talebi Yapanın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42393">
              <w:rPr>
                <w:rFonts w:ascii="Times New Roman" w:hAnsi="Times New Roman" w:cs="Times New Roman"/>
                <w:b/>
                <w:bCs/>
              </w:rPr>
              <w:t>Ü</w:t>
            </w:r>
            <w:r w:rsidR="00061838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="0006183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>Adı ve Soyadı:</w:t>
            </w:r>
          </w:p>
        </w:tc>
        <w:tc>
          <w:tcPr>
            <w:tcW w:w="4252" w:type="dxa"/>
          </w:tcPr>
          <w:p w14:paraId="6B7AAD0D" w14:textId="77777777" w:rsidR="00E526FF" w:rsidRPr="001C3E09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41883" w:rsidRPr="001C3E09" w14:paraId="577F4F71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25B009BD" w14:textId="141DDD5B" w:rsidR="00E41883" w:rsidRDefault="00E41883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Talep Tarihi:</w:t>
            </w:r>
          </w:p>
        </w:tc>
        <w:tc>
          <w:tcPr>
            <w:tcW w:w="4252" w:type="dxa"/>
          </w:tcPr>
          <w:p w14:paraId="6D725DA4" w14:textId="77777777" w:rsidR="00E41883" w:rsidRPr="001C3E09" w:rsidRDefault="00E41883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1C3E09" w14:paraId="2705D45D" w14:textId="77777777" w:rsidTr="005A542C">
        <w:trPr>
          <w:trHeight w:val="454"/>
          <w:jc w:val="right"/>
        </w:trPr>
        <w:tc>
          <w:tcPr>
            <w:tcW w:w="4112" w:type="dxa"/>
            <w:vAlign w:val="center"/>
          </w:tcPr>
          <w:p w14:paraId="2AE38AE7" w14:textId="7059AD09" w:rsidR="00E526FF" w:rsidRPr="001C3E09" w:rsidRDefault="004427D5" w:rsidP="0081097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27D5">
              <w:rPr>
                <w:rFonts w:ascii="Times New Roman" w:hAnsi="Times New Roman" w:cs="Times New Roman"/>
                <w:b/>
                <w:bCs/>
              </w:rPr>
              <w:t xml:space="preserve">Talebi Yapanın </w:t>
            </w:r>
            <w:r w:rsidR="00E526FF" w:rsidRPr="001C3E09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4252" w:type="dxa"/>
          </w:tcPr>
          <w:p w14:paraId="76549C87" w14:textId="77777777" w:rsidR="00E526FF" w:rsidRPr="001C3E09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1C3E09" w:rsidRDefault="000B6924" w:rsidP="00251B8B">
      <w:pPr>
        <w:rPr>
          <w:rFonts w:ascii="Times New Roman" w:hAnsi="Times New Roman" w:cs="Times New Roman"/>
        </w:rPr>
      </w:pPr>
    </w:p>
    <w:sectPr w:rsidR="000B6924" w:rsidRPr="001C3E0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C87D" w14:textId="77777777" w:rsidR="00F324ED" w:rsidRDefault="00F324ED" w:rsidP="0007493D">
      <w:pPr>
        <w:spacing w:after="0" w:line="240" w:lineRule="auto"/>
      </w:pPr>
      <w:r>
        <w:separator/>
      </w:r>
    </w:p>
  </w:endnote>
  <w:endnote w:type="continuationSeparator" w:id="0">
    <w:p w14:paraId="670F6763" w14:textId="77777777" w:rsidR="00F324ED" w:rsidRDefault="00F324ED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7A3E8101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="00B64B2F">
          <w:rPr>
            <w:rFonts w:ascii="Times New Roman" w:hAnsi="Times New Roman" w:cs="Times New Roman"/>
            <w:noProof/>
          </w:rPr>
          <w:t>1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4BB7" w14:textId="77777777" w:rsidR="00F324ED" w:rsidRDefault="00F324ED" w:rsidP="0007493D">
      <w:pPr>
        <w:spacing w:after="0" w:line="240" w:lineRule="auto"/>
      </w:pPr>
      <w:r>
        <w:separator/>
      </w:r>
    </w:p>
  </w:footnote>
  <w:footnote w:type="continuationSeparator" w:id="0">
    <w:p w14:paraId="2261D521" w14:textId="77777777" w:rsidR="00F324ED" w:rsidRDefault="00F324ED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29DA2AD4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31A9CA3A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1C2746F7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99"/>
    <w:rsid w:val="00011009"/>
    <w:rsid w:val="00032024"/>
    <w:rsid w:val="00061838"/>
    <w:rsid w:val="0006364D"/>
    <w:rsid w:val="0007493D"/>
    <w:rsid w:val="000A6FBB"/>
    <w:rsid w:val="000B6924"/>
    <w:rsid w:val="000C163B"/>
    <w:rsid w:val="00107ABB"/>
    <w:rsid w:val="0012051C"/>
    <w:rsid w:val="001C3E09"/>
    <w:rsid w:val="001D64F4"/>
    <w:rsid w:val="00250EA7"/>
    <w:rsid w:val="00251B8B"/>
    <w:rsid w:val="00264EDC"/>
    <w:rsid w:val="00291359"/>
    <w:rsid w:val="002964ED"/>
    <w:rsid w:val="002B0F27"/>
    <w:rsid w:val="002B5FE7"/>
    <w:rsid w:val="00313E37"/>
    <w:rsid w:val="003378F9"/>
    <w:rsid w:val="0038324B"/>
    <w:rsid w:val="003A5422"/>
    <w:rsid w:val="003C0398"/>
    <w:rsid w:val="003F4939"/>
    <w:rsid w:val="0041346D"/>
    <w:rsid w:val="00426C9E"/>
    <w:rsid w:val="004427D5"/>
    <w:rsid w:val="00447324"/>
    <w:rsid w:val="00510AF9"/>
    <w:rsid w:val="00553466"/>
    <w:rsid w:val="00574630"/>
    <w:rsid w:val="00575A0F"/>
    <w:rsid w:val="00580DEF"/>
    <w:rsid w:val="00584F9E"/>
    <w:rsid w:val="005A2746"/>
    <w:rsid w:val="005A542C"/>
    <w:rsid w:val="005E4F77"/>
    <w:rsid w:val="00603F5C"/>
    <w:rsid w:val="00611F07"/>
    <w:rsid w:val="006406C0"/>
    <w:rsid w:val="00643423"/>
    <w:rsid w:val="006A5A5F"/>
    <w:rsid w:val="006C465F"/>
    <w:rsid w:val="00704930"/>
    <w:rsid w:val="0070544C"/>
    <w:rsid w:val="00716F50"/>
    <w:rsid w:val="007359FE"/>
    <w:rsid w:val="00735C37"/>
    <w:rsid w:val="00742393"/>
    <w:rsid w:val="00743192"/>
    <w:rsid w:val="00793E1D"/>
    <w:rsid w:val="007E3E15"/>
    <w:rsid w:val="007E5E7B"/>
    <w:rsid w:val="007F06F4"/>
    <w:rsid w:val="00810972"/>
    <w:rsid w:val="00877039"/>
    <w:rsid w:val="00887D9E"/>
    <w:rsid w:val="00896861"/>
    <w:rsid w:val="008A42E9"/>
    <w:rsid w:val="008D173D"/>
    <w:rsid w:val="008D7FCF"/>
    <w:rsid w:val="00902BE9"/>
    <w:rsid w:val="009403E5"/>
    <w:rsid w:val="0095269B"/>
    <w:rsid w:val="00967F5C"/>
    <w:rsid w:val="00991250"/>
    <w:rsid w:val="009A1F6A"/>
    <w:rsid w:val="009A5D28"/>
    <w:rsid w:val="009B75D5"/>
    <w:rsid w:val="009D2399"/>
    <w:rsid w:val="009E51F6"/>
    <w:rsid w:val="00A14E0F"/>
    <w:rsid w:val="00A471FF"/>
    <w:rsid w:val="00A6250A"/>
    <w:rsid w:val="00A70A12"/>
    <w:rsid w:val="00A92DB4"/>
    <w:rsid w:val="00A94E93"/>
    <w:rsid w:val="00AB4C95"/>
    <w:rsid w:val="00AD1EA3"/>
    <w:rsid w:val="00AD71E4"/>
    <w:rsid w:val="00B4740A"/>
    <w:rsid w:val="00B64B2F"/>
    <w:rsid w:val="00BA35EC"/>
    <w:rsid w:val="00BB2D5F"/>
    <w:rsid w:val="00BE4633"/>
    <w:rsid w:val="00C22EEB"/>
    <w:rsid w:val="00C7694F"/>
    <w:rsid w:val="00C83156"/>
    <w:rsid w:val="00CA701A"/>
    <w:rsid w:val="00CB39CF"/>
    <w:rsid w:val="00CC4F52"/>
    <w:rsid w:val="00CD3C60"/>
    <w:rsid w:val="00CF7497"/>
    <w:rsid w:val="00D01ECA"/>
    <w:rsid w:val="00D05464"/>
    <w:rsid w:val="00D57378"/>
    <w:rsid w:val="00D57619"/>
    <w:rsid w:val="00E03FA6"/>
    <w:rsid w:val="00E05F16"/>
    <w:rsid w:val="00E133B1"/>
    <w:rsid w:val="00E40662"/>
    <w:rsid w:val="00E41883"/>
    <w:rsid w:val="00E526FF"/>
    <w:rsid w:val="00E67BB3"/>
    <w:rsid w:val="00E96E59"/>
    <w:rsid w:val="00EA2C87"/>
    <w:rsid w:val="00EB1F93"/>
    <w:rsid w:val="00ED6AC9"/>
    <w:rsid w:val="00F324ED"/>
    <w:rsid w:val="00F453F1"/>
    <w:rsid w:val="00F91C19"/>
    <w:rsid w:val="00FA770A"/>
    <w:rsid w:val="00FB685A"/>
    <w:rsid w:val="00FC5DE5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70</cp:revision>
  <dcterms:created xsi:type="dcterms:W3CDTF">2024-05-22T08:36:00Z</dcterms:created>
  <dcterms:modified xsi:type="dcterms:W3CDTF">2026-01-27T17:25:00Z</dcterms:modified>
</cp:coreProperties>
</file>